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Comic Sans MS" w:hAnsi="Comic Sans MS" w:eastAsia="Comic Sans MS" w:cs="Comic Sans MS"/>
          <w:b/>
          <w:bCs/>
          <w:i w:val="0"/>
          <w:iCs w:val="0"/>
          <w:strike w:val="0"/>
          <w:dstrike w:val="0"/>
          <w:color w:val="000000" w:themeColor="text1" w:themeTint="FF"/>
          <w:sz w:val="36"/>
          <w:szCs w:val="36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Сценарий спортивного развлечения к 23 февраля во второй младшей группе.</w:t>
      </w:r>
    </w:p>
    <w:p>
      <w:pPr>
        <w:jc w:val="both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Программное содержание:</w:t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-Познакомить с Государственным праздником — Днём защитника Отечества.</w:t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- Воспитывать доброе отношение к папе.</w:t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- Развивать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333333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физические качества — быстроту, силу, выносливость.</w:t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- Воспитывать доброжелательное отношение друг к другу.</w:t>
      </w:r>
    </w:p>
    <w:p>
      <w:pPr>
        <w:jc w:val="center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Ход спортивного развлечения:</w:t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Дети входят в зал с флажками и строятся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(под песню мы солдаты)</w:t>
      </w:r>
    </w:p>
    <w:p>
      <w:pPr>
        <w:jc w:val="left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Воспитатель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Дорогие ребята! Вот и опять мы собрались все вместе в этом зале. Настроение у нас радостное и приподнятое, ведь сегодня мы отмечаем праздник – День защитников Отечества. Вся страна поздравляет в этот день ваших пап и дедушек.</w:t>
      </w:r>
    </w:p>
    <w:p>
      <w:pPr>
        <w:jc w:val="left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Воспитатель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У нас 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333333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группе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333333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тоже есть свои пока ещё маленькие, будущие мужчины, солдаты, защитники.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Все мальчишки нашей страны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Быть отважными должны,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Чтоб границы охранялись,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Чтоб девчонки улыбались.</w:t>
      </w:r>
    </w:p>
    <w:p>
      <w:pPr>
        <w:jc w:val="left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Игра «Парад».</w:t>
      </w:r>
    </w:p>
    <w:p>
      <w:pPr>
        <w:jc w:val="left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Инструктор ФИЗО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ударяет в бубен: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Бубен наш гудит, поёт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На парад ребят зовёт.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Все ребята молодцы</w:t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Зашагали удальцы.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Взяли в руки мы флажки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друг за дружкою пошли.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Левой -правой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левой -правой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на парад идёт отряд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Ножки выше поднимаем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вот как весело шагаем!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И на пяточках шагаем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носик к верху поднимаем.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Сделаем мы круг большой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словно шарик надувной.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Вверх флажки свои подняли ине долго помахали.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Опустили вниз флажки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а теперь у нас прыжки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: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Врозь -вместе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врозь -вместе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,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а сейчас идём на месте.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1,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2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3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,4 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сделаем кружок по шире.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Руки в стороны с флажками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на носочках побежали.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Флажки в коробочку мы сложим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en-US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праздник наш продолжим.</w:t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- Праздничный парад в честь Дня защитников Отечества объявляется открытым. </w:t>
      </w:r>
    </w:p>
    <w:p>
      <w:pPr>
        <w:jc w:val="left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Инструктор ФИЗО: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Ребята, вы хотите стать такими же сильными, умными и смелыми, как ваши папы?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(Ответы детей.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)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- Тогда предлагаю провести настоящие армейские учения! Мы с вами разделимся на 2 команды и выберем в каждой команде капитана.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А теперь пришла пора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Поиграть нам, детвора.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Задание. «Кто быстрее»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- Необходимо собрать детали конструктора цвета вашей команды в обруч вашего цвета.</w:t>
      </w:r>
    </w:p>
    <w:p>
      <w:pPr>
        <w:jc w:val="left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Воспитатель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Наши детки ловкие и смелые,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Быстрые, умелые.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Спортом занимаются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,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С детства закаляются.</w:t>
      </w:r>
    </w:p>
    <w:p>
      <w:pPr>
        <w:jc w:val="left"/>
        <w:rPr>
          <w:b/>
          <w:bCs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Есть такая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333333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пословица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333333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«Не тот стрелок, кто стреляет, а тот, кто в цель попадает»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(Игра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333333"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«Меткие стрелки»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).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Проверим, какие вы стрелки (Выходят участники команд, становятся в линию, в руках держат мячик. Нужно сбить мячом кегли).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Инструктор ФИЗО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Задание «Башня».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От каждой команды принимают участие по 2 игрока. Главная задача: построить башню из 6 кубиков, поставив их друг на друга. Кто быстрее закончит - тот и выиграл.  Игра проводится 2- 3 раза.</w:t>
      </w:r>
    </w:p>
    <w:p>
      <w:pPr>
        <w:jc w:val="left"/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Инструктор ФИЗО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А теперь нас с вами ждёт трудная дорожка.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1. Мы пройдём с вами по болоту, но ступать нужно только по кочкам.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(кочки - это резиновые кочки. Они разбросаны по всему залу. Дети идут и наступают на кочки).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2. Затем пройдём по мостику через речку.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(Дети идут друг за другом по скамейке)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</w:t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3. Потом пролезем через пещеру.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/>
          <w:iCs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(Обруч с тканью. Дети по очереди пролезают через обруч)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.</w:t>
      </w:r>
    </w:p>
    <w:p>
      <w:pPr>
        <w:jc w:val="left"/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Воспитатель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Молодцы, все справились.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Вот какие у нас дети молодцы.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Не захнычет пограничник,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И ракетчик не захнычет,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Если даже упадёт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И коленку разобьёт.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Потому что синяки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Для солдата пустяки.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Вот какие все ребята,</w:t>
      </w:r>
    </w:p>
    <w:p>
      <w:pPr>
        <w:jc w:val="left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Хоть ещё и маловаты.</w:t>
      </w:r>
    </w:p>
    <w:p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singl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Воспитатель</w:t>
      </w:r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 xml:space="preserve"> А сейчас у нас есть небольшой сюрприз для вас. (Детям дарят не большие сюрпризы)</w:t>
      </w:r>
    </w:p>
    <w:p>
      <w:pPr>
        <w:jc w:val="left"/>
        <w:rPr>
          <w:b/>
          <w:bCs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i w:val="0"/>
          <w:iCs w:val="0"/>
          <w:strike w:val="0"/>
          <w:dstrike w:val="0"/>
          <w:color w:val="000000" w:themeColor="text1" w:themeTint="FF"/>
          <w:sz w:val="28"/>
          <w:szCs w:val="28"/>
          <w:u w:val="none"/>
          <w:lang w:val="ru-RU"/>
          <w14:textFill>
            <w14:solidFill>
              <w14:schemeClr w14:val="tx1">
                <w14:lumMod w14:val="100000"/>
                <w14:lumOff w14:val="0"/>
              </w14:schemeClr>
            </w14:solidFill>
          </w14:textFill>
        </w:rPr>
        <w:t>Дети под музыку выходят из зала.</w:t>
      </w:r>
    </w:p>
    <w:bookmarkEnd w:id="0"/>
    <w:p/>
    <w:sectPr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FBB1A"/>
    <w:rsid w:val="2CD11FFA"/>
    <w:rsid w:val="2F4DCC87"/>
    <w:rsid w:val="41DFBB1A"/>
    <w:rsid w:val="7D6FC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ScaleCrop>false</ScaleCrop>
  <LinksUpToDate>false</LinksUpToDate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2021-02-08T09:28:00Z</dcterms:created>
  <dc:creator>устич лариса</dc:creator>
  <cp:lastModifiedBy>PC</cp:lastModifiedBy>
  <dcterms:modified xsi:type="dcterms:W3CDTF">2021-02-08T10:20:41Z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